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B9B" w:rsidRDefault="004C6C6F" w:rsidP="00EE3FE4">
      <w:pPr>
        <w:jc w:val="center"/>
        <w:rPr>
          <w:rFonts w:ascii="Times New Roman" w:hAnsi="Times New Roman" w:cs="Times New Roman"/>
          <w:b/>
          <w:sz w:val="28"/>
          <w:szCs w:val="28"/>
        </w:rPr>
      </w:pPr>
      <w:r>
        <w:rPr>
          <w:rFonts w:ascii="Times New Roman" w:hAnsi="Times New Roman" w:cs="Times New Roman"/>
          <w:b/>
          <w:sz w:val="28"/>
          <w:szCs w:val="28"/>
        </w:rPr>
        <w:t>Driven Racing Oil™ BR20 Break-In Oil</w:t>
      </w:r>
    </w:p>
    <w:p w:rsidR="003737A6" w:rsidRDefault="00BE747D" w:rsidP="006C286A">
      <w:pPr>
        <w:jc w:val="both"/>
        <w:rPr>
          <w:rFonts w:ascii="Times New Roman" w:hAnsi="Times New Roman" w:cs="Times New Roman"/>
        </w:rPr>
      </w:pPr>
      <w:r>
        <w:rPr>
          <w:rFonts w:ascii="Times New Roman" w:hAnsi="Times New Roman" w:cs="Times New Roman"/>
          <w:b/>
        </w:rPr>
        <w:t xml:space="preserve">Huntersville, NC </w:t>
      </w:r>
      <w:r w:rsidR="00A22FC3">
        <w:t>–</w:t>
      </w:r>
      <w:r w:rsidR="003737A6">
        <w:t xml:space="preserve"> </w:t>
      </w:r>
      <w:r w:rsidR="00D96B9A" w:rsidRPr="00D96B9A">
        <w:rPr>
          <w:rFonts w:ascii="Times New Roman" w:hAnsi="Times New Roman" w:cs="Times New Roman"/>
        </w:rPr>
        <w:t xml:space="preserve">Formulated for </w:t>
      </w:r>
      <w:r w:rsidR="00D96B9A">
        <w:rPr>
          <w:rFonts w:ascii="Times New Roman" w:hAnsi="Times New Roman" w:cs="Times New Roman"/>
        </w:rPr>
        <w:t>engines requiring low vis</w:t>
      </w:r>
      <w:r w:rsidR="005D0E10">
        <w:rPr>
          <w:rFonts w:ascii="Times New Roman" w:hAnsi="Times New Roman" w:cs="Times New Roman"/>
        </w:rPr>
        <w:t>cosity oils, Driven Racing Oil™</w:t>
      </w:r>
      <w:bookmarkStart w:id="0" w:name="_GoBack"/>
      <w:bookmarkEnd w:id="0"/>
      <w:r w:rsidR="00D96B9A">
        <w:rPr>
          <w:rFonts w:ascii="Times New Roman" w:hAnsi="Times New Roman" w:cs="Times New Roman"/>
        </w:rPr>
        <w:t xml:space="preserve"> BR20 Conventional 5W-20 Break-In Oil offers unmatched protection for internal components.</w:t>
      </w:r>
    </w:p>
    <w:p w:rsidR="00D96B9A" w:rsidRDefault="00D96B9A" w:rsidP="006C286A">
      <w:pPr>
        <w:jc w:val="both"/>
        <w:rPr>
          <w:rFonts w:ascii="Times New Roman" w:hAnsi="Times New Roman" w:cs="Times New Roman"/>
        </w:rPr>
      </w:pPr>
      <w:r>
        <w:rPr>
          <w:rFonts w:ascii="Times New Roman" w:hAnsi="Times New Roman" w:cs="Times New Roman"/>
        </w:rPr>
        <w:t xml:space="preserve">BR20 promotes proper surface mating during the critical break-in process and chemically assists with piston ring sealing, thanks to a proprietary anti-wear formulation that doesn’t rely on conventional friction modifiers. It also features a low detergent level that allows the “fast burn” ZDDP additive to adhere directly to all ferrous metal wear surfaces for maximum scuffing protection. </w:t>
      </w:r>
    </w:p>
    <w:p w:rsidR="001B0A97" w:rsidRDefault="00D96B9A" w:rsidP="001F3DF5">
      <w:pPr>
        <w:rPr>
          <w:rFonts w:ascii="Times New Roman" w:hAnsi="Times New Roman" w:cs="Times New Roman"/>
          <w:b/>
          <w:sz w:val="20"/>
          <w:szCs w:val="20"/>
          <w:shd w:val="clear" w:color="auto" w:fill="FFFFFF"/>
        </w:rPr>
      </w:pPr>
      <w:r>
        <w:rPr>
          <w:rFonts w:ascii="Times New Roman" w:hAnsi="Times New Roman" w:cs="Times New Roman"/>
        </w:rPr>
        <w:t xml:space="preserve">Driven engineered BR20 for use in engines that call for the use of 0W-16, 0W-20 and 5W-20 viscosity oils, as well as for overhead cam engines with tight bearing clearances. It is good for dyno testing, one night of racing or up to 400 miles on the street, with no ZDDP or break-in additives required. </w:t>
      </w:r>
      <w:r w:rsidR="00BB64B9">
        <w:rPr>
          <w:rFonts w:ascii="Times New Roman" w:hAnsi="Times New Roman" w:cs="Times New Roman"/>
        </w:rPr>
        <w:t>Viscosity of typical of 5W-20.</w:t>
      </w:r>
    </w:p>
    <w:p w:rsidR="002E3D3E" w:rsidRPr="002E3D3E" w:rsidRDefault="002E3D3E" w:rsidP="002E3D3E">
      <w:pPr>
        <w:rPr>
          <w:rFonts w:ascii="Times New Roman" w:hAnsi="Times New Roman" w:cs="Times New Roman"/>
          <w:b/>
        </w:rPr>
      </w:pPr>
      <w:r>
        <w:rPr>
          <w:rFonts w:ascii="Times New Roman" w:hAnsi="Times New Roman" w:cs="Times New Roman"/>
          <w:b/>
          <w:noProof/>
          <w:sz w:val="20"/>
          <w:szCs w:val="20"/>
          <w:shd w:val="clear" w:color="auto" w:fill="FFFFFF"/>
        </w:rPr>
        <w:drawing>
          <wp:anchor distT="0" distB="0" distL="114300" distR="114300" simplePos="0" relativeHeight="251661312" behindDoc="0" locked="0" layoutInCell="1" allowOverlap="1">
            <wp:simplePos x="0" y="0"/>
            <wp:positionH relativeFrom="margin">
              <wp:posOffset>2228850</wp:posOffset>
            </wp:positionH>
            <wp:positionV relativeFrom="margin">
              <wp:posOffset>2708275</wp:posOffset>
            </wp:positionV>
            <wp:extent cx="2350770" cy="379412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O BR20 1200.jpg"/>
                    <pic:cNvPicPr/>
                  </pic:nvPicPr>
                  <pic:blipFill rotWithShape="1">
                    <a:blip r:embed="rId8" cstate="print">
                      <a:extLst>
                        <a:ext uri="{28A0092B-C50C-407E-A947-70E740481C1C}">
                          <a14:useLocalDpi xmlns:a14="http://schemas.microsoft.com/office/drawing/2010/main" val="0"/>
                        </a:ext>
                      </a:extLst>
                    </a:blip>
                    <a:srcRect t="4110" b="5892"/>
                    <a:stretch/>
                  </pic:blipFill>
                  <pic:spPr bwMode="auto">
                    <a:xfrm>
                      <a:off x="0" y="0"/>
                      <a:ext cx="2350770" cy="3794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6B9A">
        <w:rPr>
          <w:rFonts w:ascii="Times New Roman" w:hAnsi="Times New Roman" w:cs="Times New Roman"/>
          <w:b/>
        </w:rPr>
        <w:t>Part Numbers: #</w:t>
      </w:r>
      <w:r>
        <w:rPr>
          <w:rFonts w:ascii="Times New Roman" w:hAnsi="Times New Roman" w:cs="Times New Roman"/>
          <w:b/>
        </w:rPr>
        <w:t>04346</w:t>
      </w:r>
      <w:r w:rsidR="00D96B9A">
        <w:rPr>
          <w:rFonts w:ascii="Times New Roman" w:hAnsi="Times New Roman" w:cs="Times New Roman"/>
        </w:rPr>
        <w:t>(1 qt.)</w:t>
      </w:r>
      <w:r w:rsidR="00D96B9A">
        <w:rPr>
          <w:rFonts w:ascii="Times New Roman" w:hAnsi="Times New Roman" w:cs="Times New Roman"/>
        </w:rPr>
        <w:tab/>
      </w:r>
      <w:r w:rsidR="00366912">
        <w:rPr>
          <w:rFonts w:ascii="Times New Roman" w:hAnsi="Times New Roman" w:cs="Times New Roman"/>
          <w:b/>
        </w:rPr>
        <w:t>Price: $9.4</w:t>
      </w:r>
      <w:r w:rsidR="00D96B9A" w:rsidRPr="00D96B9A">
        <w:rPr>
          <w:rFonts w:ascii="Times New Roman" w:hAnsi="Times New Roman" w:cs="Times New Roman"/>
          <w:b/>
        </w:rPr>
        <w:t>9</w:t>
      </w:r>
    </w:p>
    <w:p w:rsidR="00ED59C9" w:rsidRPr="00343E08" w:rsidRDefault="002E3D3E" w:rsidP="002E3D3E">
      <w:pPr>
        <w:spacing w:after="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br/>
      </w:r>
      <w:r>
        <w:rPr>
          <w:rFonts w:ascii="Times New Roman" w:hAnsi="Times New Roman" w:cs="Times New Roman"/>
          <w:b/>
          <w:sz w:val="20"/>
          <w:szCs w:val="20"/>
          <w:shd w:val="clear" w:color="auto" w:fill="FFFFFF"/>
        </w:rPr>
        <w:br/>
      </w:r>
      <w:r w:rsidR="00ED59C9" w:rsidRPr="00343E08">
        <w:rPr>
          <w:rFonts w:ascii="Times New Roman" w:hAnsi="Times New Roman" w:cs="Times New Roman"/>
          <w:b/>
          <w:sz w:val="20"/>
          <w:szCs w:val="20"/>
          <w:shd w:val="clear" w:color="auto" w:fill="FFFFFF"/>
        </w:rPr>
        <w:t>About Driven Racing Oil™</w:t>
      </w:r>
    </w:p>
    <w:p w:rsidR="0081350D" w:rsidRPr="00343E08" w:rsidRDefault="00ED59C9" w:rsidP="004124B5">
      <w:pPr>
        <w:spacing w:line="240" w:lineRule="auto"/>
        <w:jc w:val="both"/>
        <w:rPr>
          <w:rFonts w:ascii="Times New Roman" w:hAnsi="Times New Roman" w:cs="Times New Roman"/>
          <w:sz w:val="20"/>
          <w:szCs w:val="20"/>
        </w:rPr>
      </w:pPr>
      <w:r w:rsidRPr="00343E08">
        <w:rPr>
          <w:rFonts w:ascii="Times New Roman" w:hAnsi="Times New Roman" w:cs="Times New Roman"/>
          <w:sz w:val="20"/>
          <w:szCs w:val="20"/>
          <w:shd w:val="clear" w:color="auto" w:fill="FFFFFF"/>
        </w:rPr>
        <w:t>Driven Racing Oil</w:t>
      </w:r>
      <w:r w:rsidRPr="00343E08">
        <w:rPr>
          <w:rFonts w:ascii="Times New Roman" w:hAnsi="Times New Roman" w:cs="Times New Roman"/>
          <w:sz w:val="20"/>
          <w:szCs w:val="20"/>
        </w:rPr>
        <w:t>™</w:t>
      </w:r>
      <w:r w:rsidRPr="00343E08">
        <w:rPr>
          <w:rFonts w:ascii="Times New Roman" w:hAnsi="Times New Roman" w:cs="Times New Roman"/>
          <w:sz w:val="20"/>
          <w:szCs w:val="20"/>
          <w:shd w:val="clear" w:color="auto" w:fill="FFFFFF"/>
        </w:rPr>
        <w:t xml:space="preserve"> utilizes cutting-edge lubricant technology and on-track research for maximum performance gains from all of its product offerings. </w:t>
      </w:r>
      <w:r w:rsidRPr="00343E08">
        <w:rPr>
          <w:rFonts w:ascii="Times New Roman" w:hAnsi="Times New Roman" w:cs="Times New Roman"/>
          <w:sz w:val="20"/>
          <w:szCs w:val="20"/>
        </w:rPr>
        <w:t>Competition drives innovation, and Joe Gibbs Racing originally developed the Driven brand of oils to advance engine and driveline performa</w:t>
      </w:r>
      <w:r w:rsidR="00010A1A">
        <w:rPr>
          <w:rFonts w:ascii="Times New Roman" w:hAnsi="Times New Roman" w:cs="Times New Roman"/>
          <w:sz w:val="20"/>
          <w:szCs w:val="20"/>
        </w:rPr>
        <w:t>nce on the racetrack. From full-</w:t>
      </w:r>
      <w:r w:rsidRPr="00343E08">
        <w:rPr>
          <w:rFonts w:ascii="Times New Roman" w:hAnsi="Times New Roman" w:cs="Times New Roman"/>
          <w:sz w:val="20"/>
          <w:szCs w:val="20"/>
        </w:rPr>
        <w:t>synthetic race oils to engine break-in oils</w:t>
      </w:r>
      <w:r w:rsidR="004124B5">
        <w:rPr>
          <w:rFonts w:ascii="Times New Roman" w:hAnsi="Times New Roman" w:cs="Times New Roman"/>
          <w:sz w:val="20"/>
          <w:szCs w:val="20"/>
        </w:rPr>
        <w:t xml:space="preserve"> and cleaners</w:t>
      </w:r>
      <w:r w:rsidRPr="00343E08">
        <w:rPr>
          <w:rFonts w:ascii="Times New Roman" w:hAnsi="Times New Roman" w:cs="Times New Roman"/>
          <w:sz w:val="20"/>
          <w:szCs w:val="20"/>
        </w:rPr>
        <w:t>, Dri</w:t>
      </w:r>
      <w:r w:rsidR="004A66F5">
        <w:rPr>
          <w:rFonts w:ascii="Times New Roman" w:hAnsi="Times New Roman" w:cs="Times New Roman"/>
          <w:sz w:val="20"/>
          <w:szCs w:val="20"/>
        </w:rPr>
        <w:t>ven offers a wide range of race</w:t>
      </w:r>
      <w:r w:rsidR="00D60F36">
        <w:rPr>
          <w:rFonts w:ascii="Times New Roman" w:hAnsi="Times New Roman" w:cs="Times New Roman"/>
          <w:sz w:val="20"/>
          <w:szCs w:val="20"/>
        </w:rPr>
        <w:t xml:space="preserve"> and street</w:t>
      </w:r>
      <w:r w:rsidRPr="00343E08">
        <w:rPr>
          <w:rFonts w:ascii="Times New Roman" w:hAnsi="Times New Roman" w:cs="Times New Roman"/>
          <w:sz w:val="20"/>
          <w:szCs w:val="20"/>
        </w:rPr>
        <w:t xml:space="preserve"> products that deliver performance, protection and value.</w:t>
      </w:r>
      <w:r w:rsidR="00F5000F">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1022985</wp:posOffset>
                </wp:positionH>
                <wp:positionV relativeFrom="paragraph">
                  <wp:posOffset>3332480</wp:posOffset>
                </wp:positionV>
                <wp:extent cx="5048885" cy="386080"/>
                <wp:effectExtent l="0" t="1905" r="127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885"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4ED6" w:rsidRPr="0081350D" w:rsidRDefault="00F24ED6" w:rsidP="00532863">
                            <w:pPr>
                              <w:rPr>
                                <w:rFonts w:ascii="Times New Roman" w:hAnsi="Times New Roman" w:cs="Times New Roman"/>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0.55pt;margin-top:262.4pt;width:397.55pt;height:30.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" stroked="f">
                <v:textbox style="mso-fit-shape-to-text:t">
                  <w:txbxContent>
                    <w:p w:rsidR="00F24ED6" w:rsidRPr="0081350D" w:rsidRDefault="00F24ED6" w:rsidP="00532863">
                      <w:pPr>
                        <w:rPr>
                          <w:rFonts w:ascii="Times New Roman" w:hAnsi="Times New Roman" w:cs="Times New Roman"/>
                          <w:sz w:val="20"/>
                          <w:szCs w:val="20"/>
                        </w:rPr>
                      </w:pPr>
                    </w:p>
                  </w:txbxContent>
                </v:textbox>
              </v:shape>
            </w:pict>
          </mc:Fallback>
        </mc:AlternateContent>
      </w:r>
    </w:p>
    <w:sectPr w:rsidR="0081350D" w:rsidRPr="00343E08" w:rsidSect="007C777E">
      <w:headerReference w:type="default" r:id="rId9"/>
      <w:footerReference w:type="default" r:id="rId10"/>
      <w:pgSz w:w="12240" w:h="15840"/>
      <w:pgMar w:top="245"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ED6" w:rsidRDefault="00F24ED6" w:rsidP="0039545E">
      <w:pPr>
        <w:spacing w:after="0" w:line="240" w:lineRule="auto"/>
      </w:pPr>
      <w:r>
        <w:separator/>
      </w:r>
    </w:p>
  </w:endnote>
  <w:endnote w:type="continuationSeparator" w:id="0">
    <w:p w:rsidR="00F24ED6" w:rsidRDefault="00F24ED6" w:rsidP="00395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D6" w:rsidRDefault="00F24ED6" w:rsidP="00C252F3">
    <w:pPr>
      <w:pStyle w:val="Footer"/>
      <w:ind w:left="-720"/>
    </w:pPr>
    <w:r>
      <w:rPr>
        <w:noProof/>
      </w:rPr>
      <w:drawing>
        <wp:anchor distT="0" distB="0" distL="114300" distR="114300" simplePos="0" relativeHeight="251658240" behindDoc="1" locked="0" layoutInCell="1" allowOverlap="1">
          <wp:simplePos x="0" y="0"/>
          <wp:positionH relativeFrom="column">
            <wp:posOffset>-537295</wp:posOffset>
          </wp:positionH>
          <wp:positionV relativeFrom="paragraph">
            <wp:posOffset>-483008</wp:posOffset>
          </wp:positionV>
          <wp:extent cx="7839710" cy="819150"/>
          <wp:effectExtent l="19050" t="0" r="8890" b="0"/>
          <wp:wrapNone/>
          <wp:docPr id="2" name="Picture 1" descr="DRO PR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 PR footer.jpg"/>
                  <pic:cNvPicPr/>
                </pic:nvPicPr>
                <pic:blipFill>
                  <a:blip r:embed="rId1"/>
                  <a:stretch>
                    <a:fillRect/>
                  </a:stretch>
                </pic:blipFill>
                <pic:spPr>
                  <a:xfrm>
                    <a:off x="0" y="0"/>
                    <a:ext cx="7839710" cy="819150"/>
                  </a:xfrm>
                  <a:prstGeom prst="rect">
                    <a:avLst/>
                  </a:prstGeom>
                </pic:spPr>
              </pic:pic>
            </a:graphicData>
          </a:graphic>
        </wp:anchor>
      </w:drawing>
    </w:r>
  </w:p>
  <w:p w:rsidR="00F24ED6" w:rsidRDefault="00F24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ED6" w:rsidRDefault="00F24ED6" w:rsidP="0039545E">
      <w:pPr>
        <w:spacing w:after="0" w:line="240" w:lineRule="auto"/>
      </w:pPr>
      <w:r>
        <w:separator/>
      </w:r>
    </w:p>
  </w:footnote>
  <w:footnote w:type="continuationSeparator" w:id="0">
    <w:p w:rsidR="00F24ED6" w:rsidRDefault="00F24ED6" w:rsidP="00395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D6" w:rsidRDefault="00EE3FE4">
    <w:pPr>
      <w:pStyle w:val="Header"/>
    </w:pPr>
    <w:r>
      <w:rPr>
        <w:noProof/>
      </w:rPr>
      <w:drawing>
        <wp:anchor distT="0" distB="0" distL="114300" distR="114300" simplePos="0" relativeHeight="251658752" behindDoc="0" locked="0" layoutInCell="1" allowOverlap="1" wp14:anchorId="39B64175" wp14:editId="1FF9FC93">
          <wp:simplePos x="0" y="0"/>
          <wp:positionH relativeFrom="page">
            <wp:align>left</wp:align>
          </wp:positionH>
          <wp:positionV relativeFrom="page">
            <wp:align>top</wp:align>
          </wp:positionV>
          <wp:extent cx="7772400" cy="1428115"/>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iven.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281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760BC"/>
    <w:multiLevelType w:val="multilevel"/>
    <w:tmpl w:val="A2646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DC"/>
    <w:rsid w:val="00001B8C"/>
    <w:rsid w:val="00005EBA"/>
    <w:rsid w:val="00010A1A"/>
    <w:rsid w:val="000217E3"/>
    <w:rsid w:val="0002350A"/>
    <w:rsid w:val="00023DF8"/>
    <w:rsid w:val="00047A60"/>
    <w:rsid w:val="000609D4"/>
    <w:rsid w:val="00065DF3"/>
    <w:rsid w:val="00091D57"/>
    <w:rsid w:val="000965EC"/>
    <w:rsid w:val="000A5ED1"/>
    <w:rsid w:val="00102200"/>
    <w:rsid w:val="00111816"/>
    <w:rsid w:val="00156B3D"/>
    <w:rsid w:val="00162CA7"/>
    <w:rsid w:val="0018398C"/>
    <w:rsid w:val="00197398"/>
    <w:rsid w:val="001B07FD"/>
    <w:rsid w:val="001B0A97"/>
    <w:rsid w:val="001E5E02"/>
    <w:rsid w:val="001F3DF5"/>
    <w:rsid w:val="001F63B4"/>
    <w:rsid w:val="0020441E"/>
    <w:rsid w:val="0023319A"/>
    <w:rsid w:val="00237A0C"/>
    <w:rsid w:val="00264724"/>
    <w:rsid w:val="00280577"/>
    <w:rsid w:val="00281DB8"/>
    <w:rsid w:val="002951CD"/>
    <w:rsid w:val="002A30B8"/>
    <w:rsid w:val="002C17D8"/>
    <w:rsid w:val="002C6473"/>
    <w:rsid w:val="002D666F"/>
    <w:rsid w:val="002E3D3E"/>
    <w:rsid w:val="0030011C"/>
    <w:rsid w:val="00323E83"/>
    <w:rsid w:val="00336870"/>
    <w:rsid w:val="00343E08"/>
    <w:rsid w:val="00350314"/>
    <w:rsid w:val="00352A1B"/>
    <w:rsid w:val="00366912"/>
    <w:rsid w:val="003737A6"/>
    <w:rsid w:val="003819F9"/>
    <w:rsid w:val="00387D52"/>
    <w:rsid w:val="0039545E"/>
    <w:rsid w:val="003A342F"/>
    <w:rsid w:val="003B0875"/>
    <w:rsid w:val="003B7E93"/>
    <w:rsid w:val="003C6422"/>
    <w:rsid w:val="003D1FF9"/>
    <w:rsid w:val="003E2611"/>
    <w:rsid w:val="00401C2C"/>
    <w:rsid w:val="004124B5"/>
    <w:rsid w:val="00412B73"/>
    <w:rsid w:val="0046081E"/>
    <w:rsid w:val="00462A64"/>
    <w:rsid w:val="004649B9"/>
    <w:rsid w:val="00465F4A"/>
    <w:rsid w:val="00466DD6"/>
    <w:rsid w:val="004751DB"/>
    <w:rsid w:val="00495A25"/>
    <w:rsid w:val="004A66F5"/>
    <w:rsid w:val="004B4CC9"/>
    <w:rsid w:val="004C6C6F"/>
    <w:rsid w:val="00510BF6"/>
    <w:rsid w:val="00522E95"/>
    <w:rsid w:val="00524FFB"/>
    <w:rsid w:val="00532863"/>
    <w:rsid w:val="0054578F"/>
    <w:rsid w:val="005605F1"/>
    <w:rsid w:val="00566C49"/>
    <w:rsid w:val="005955AC"/>
    <w:rsid w:val="005A41C3"/>
    <w:rsid w:val="005A4AD2"/>
    <w:rsid w:val="005D0E10"/>
    <w:rsid w:val="005D12CE"/>
    <w:rsid w:val="005E750A"/>
    <w:rsid w:val="005F0780"/>
    <w:rsid w:val="005F57DB"/>
    <w:rsid w:val="006053FE"/>
    <w:rsid w:val="00620770"/>
    <w:rsid w:val="00631DF1"/>
    <w:rsid w:val="00634B0F"/>
    <w:rsid w:val="0065668B"/>
    <w:rsid w:val="0066253F"/>
    <w:rsid w:val="00685B84"/>
    <w:rsid w:val="00690EA8"/>
    <w:rsid w:val="006B09FA"/>
    <w:rsid w:val="006B76BB"/>
    <w:rsid w:val="006C286A"/>
    <w:rsid w:val="006D10C8"/>
    <w:rsid w:val="006D2DFF"/>
    <w:rsid w:val="006D5F5B"/>
    <w:rsid w:val="0071771C"/>
    <w:rsid w:val="00732BC3"/>
    <w:rsid w:val="00740EBF"/>
    <w:rsid w:val="007434C7"/>
    <w:rsid w:val="00761A2B"/>
    <w:rsid w:val="007631A9"/>
    <w:rsid w:val="007C502D"/>
    <w:rsid w:val="007C777E"/>
    <w:rsid w:val="007D06C0"/>
    <w:rsid w:val="007D3D10"/>
    <w:rsid w:val="00800AFC"/>
    <w:rsid w:val="00813054"/>
    <w:rsid w:val="0081350D"/>
    <w:rsid w:val="00837A3D"/>
    <w:rsid w:val="00842EDD"/>
    <w:rsid w:val="00844438"/>
    <w:rsid w:val="00872666"/>
    <w:rsid w:val="008871C5"/>
    <w:rsid w:val="008A171C"/>
    <w:rsid w:val="008B5B7D"/>
    <w:rsid w:val="008B648F"/>
    <w:rsid w:val="008C66AC"/>
    <w:rsid w:val="008E018A"/>
    <w:rsid w:val="008F7C76"/>
    <w:rsid w:val="0093731D"/>
    <w:rsid w:val="00957BDC"/>
    <w:rsid w:val="00962491"/>
    <w:rsid w:val="00964450"/>
    <w:rsid w:val="009703B5"/>
    <w:rsid w:val="009968A0"/>
    <w:rsid w:val="009A7389"/>
    <w:rsid w:val="009B0D73"/>
    <w:rsid w:val="009D5CDD"/>
    <w:rsid w:val="00A22FC3"/>
    <w:rsid w:val="00A24516"/>
    <w:rsid w:val="00A2520F"/>
    <w:rsid w:val="00A43A13"/>
    <w:rsid w:val="00A77433"/>
    <w:rsid w:val="00AB2759"/>
    <w:rsid w:val="00AC1CEF"/>
    <w:rsid w:val="00AC2966"/>
    <w:rsid w:val="00AC2C71"/>
    <w:rsid w:val="00AD1EBF"/>
    <w:rsid w:val="00AD3C8A"/>
    <w:rsid w:val="00AE1B36"/>
    <w:rsid w:val="00AF5367"/>
    <w:rsid w:val="00AF719B"/>
    <w:rsid w:val="00B22C21"/>
    <w:rsid w:val="00B24632"/>
    <w:rsid w:val="00B25509"/>
    <w:rsid w:val="00B27036"/>
    <w:rsid w:val="00B57506"/>
    <w:rsid w:val="00B87142"/>
    <w:rsid w:val="00BB64B9"/>
    <w:rsid w:val="00BC168C"/>
    <w:rsid w:val="00BC727B"/>
    <w:rsid w:val="00BD3D43"/>
    <w:rsid w:val="00BE747D"/>
    <w:rsid w:val="00BF7F0B"/>
    <w:rsid w:val="00C026D4"/>
    <w:rsid w:val="00C036AD"/>
    <w:rsid w:val="00C046F0"/>
    <w:rsid w:val="00C073CC"/>
    <w:rsid w:val="00C235A5"/>
    <w:rsid w:val="00C252F3"/>
    <w:rsid w:val="00C4290F"/>
    <w:rsid w:val="00C6117B"/>
    <w:rsid w:val="00C63C31"/>
    <w:rsid w:val="00C810F2"/>
    <w:rsid w:val="00C93B9B"/>
    <w:rsid w:val="00CA0DE9"/>
    <w:rsid w:val="00CC0A70"/>
    <w:rsid w:val="00CD0E95"/>
    <w:rsid w:val="00CF2E05"/>
    <w:rsid w:val="00CF2ED8"/>
    <w:rsid w:val="00CF3785"/>
    <w:rsid w:val="00D07C85"/>
    <w:rsid w:val="00D1167E"/>
    <w:rsid w:val="00D15AF0"/>
    <w:rsid w:val="00D33353"/>
    <w:rsid w:val="00D60F36"/>
    <w:rsid w:val="00D67081"/>
    <w:rsid w:val="00D80E73"/>
    <w:rsid w:val="00D9446B"/>
    <w:rsid w:val="00D96B9A"/>
    <w:rsid w:val="00D97D19"/>
    <w:rsid w:val="00DE309D"/>
    <w:rsid w:val="00DF68F6"/>
    <w:rsid w:val="00E40AE0"/>
    <w:rsid w:val="00E52212"/>
    <w:rsid w:val="00E66588"/>
    <w:rsid w:val="00E87951"/>
    <w:rsid w:val="00E9111F"/>
    <w:rsid w:val="00E92B83"/>
    <w:rsid w:val="00EA233C"/>
    <w:rsid w:val="00EA2724"/>
    <w:rsid w:val="00EA2923"/>
    <w:rsid w:val="00EB5FFD"/>
    <w:rsid w:val="00EB7449"/>
    <w:rsid w:val="00EC629D"/>
    <w:rsid w:val="00ED279C"/>
    <w:rsid w:val="00ED59C9"/>
    <w:rsid w:val="00EE3FE4"/>
    <w:rsid w:val="00F24ED6"/>
    <w:rsid w:val="00F31E91"/>
    <w:rsid w:val="00F5000F"/>
    <w:rsid w:val="00F54A3B"/>
    <w:rsid w:val="00F73FA9"/>
    <w:rsid w:val="00F74006"/>
    <w:rsid w:val="00F76460"/>
    <w:rsid w:val="00FB3A1F"/>
    <w:rsid w:val="00FC290F"/>
    <w:rsid w:val="00FE1BD1"/>
    <w:rsid w:val="00FE395F"/>
    <w:rsid w:val="00FE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6D93CB88-AAC4-495A-A964-7D2DE2B3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2CE"/>
    <w:rPr>
      <w:rFonts w:ascii="Tahoma" w:hAnsi="Tahoma" w:cs="Tahoma"/>
      <w:sz w:val="16"/>
      <w:szCs w:val="16"/>
    </w:rPr>
  </w:style>
  <w:style w:type="paragraph" w:styleId="Header">
    <w:name w:val="header"/>
    <w:basedOn w:val="Normal"/>
    <w:link w:val="HeaderChar"/>
    <w:uiPriority w:val="99"/>
    <w:unhideWhenUsed/>
    <w:rsid w:val="00395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5E"/>
  </w:style>
  <w:style w:type="paragraph" w:styleId="Footer">
    <w:name w:val="footer"/>
    <w:basedOn w:val="Normal"/>
    <w:link w:val="FooterChar"/>
    <w:uiPriority w:val="99"/>
    <w:unhideWhenUsed/>
    <w:rsid w:val="00395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5E"/>
  </w:style>
  <w:style w:type="character" w:styleId="Hyperlink">
    <w:name w:val="Hyperlink"/>
    <w:basedOn w:val="DefaultParagraphFont"/>
    <w:uiPriority w:val="99"/>
    <w:unhideWhenUsed/>
    <w:rsid w:val="00E879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804AB-C35B-4BB2-972D-7AB72402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Douglas</dc:creator>
  <cp:lastModifiedBy>Cindy Bullion</cp:lastModifiedBy>
  <cp:revision>7</cp:revision>
  <cp:lastPrinted>2015-01-28T20:20:00Z</cp:lastPrinted>
  <dcterms:created xsi:type="dcterms:W3CDTF">2017-06-01T19:22:00Z</dcterms:created>
  <dcterms:modified xsi:type="dcterms:W3CDTF">2017-06-06T21:10:00Z</dcterms:modified>
</cp:coreProperties>
</file>